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tif" ContentType="image/tif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both"/>
        <w:outlineLvl w:val="0"/>
        <w:rPr>
          <w:sz w:val="32"/>
          <w:szCs w:val="32"/>
        </w:rPr>
      </w:pPr>
      <w:r>
        <w:rPr>
          <w:sz w:val="32"/>
          <w:szCs w:val="32"/>
        </w:rPr>
      </w:r>
    </w:p>
    <w:p>
      <w:pPr>
        <w:pStyle w:val="Normal"/>
        <w:numPr>
          <w:ilvl w:val="0"/>
          <w:numId w:val="0"/>
        </w:numPr>
        <w:jc w:val="both"/>
        <w:outlineLvl w:val="0"/>
        <w:rPr/>
      </w:pPr>
      <w:r>
        <w:rPr>
          <w:b/>
        </w:rPr>
        <w:t>Compte rendu du CD du lundi 06/01/2020.</w:t>
      </w:r>
    </w:p>
    <w:p>
      <w:pPr>
        <w:pStyle w:val="Normal"/>
        <w:rPr/>
      </w:pPr>
      <w:r>
        <w:rPr/>
      </w:r>
    </w:p>
    <w:p>
      <w:pPr>
        <w:pStyle w:val="Normal"/>
        <w:numPr>
          <w:ilvl w:val="0"/>
          <w:numId w:val="0"/>
        </w:numPr>
        <w:outlineLvl w:val="0"/>
        <w:rPr/>
      </w:pPr>
      <w:r>
        <w:rPr/>
        <w:t xml:space="preserve">Le comité directeur s’est réuni le lundi 6 janvier à 18h30 au local du club. </w:t>
      </w:r>
    </w:p>
    <w:p>
      <w:pPr>
        <w:pStyle w:val="Normal"/>
        <w:rPr/>
      </w:pPr>
      <w:r>
        <w:rPr/>
      </w:r>
    </w:p>
    <w:p>
      <w:pPr>
        <w:pStyle w:val="Normal"/>
        <w:rPr/>
      </w:pPr>
      <w:r>
        <w:rPr/>
        <w:t>Étaient présents :</w:t>
      </w:r>
    </w:p>
    <w:p>
      <w:pPr>
        <w:pStyle w:val="Normal"/>
        <w:rPr/>
      </w:pPr>
      <w:r>
        <w:rPr/>
        <w:t>Bernard Laridant, Jean-Philippe Horsin, Arnaud Paillot, Jean-Yves Imbert, Roger Davoust, Francis Schollier et Cyril Gales.</w:t>
      </w:r>
    </w:p>
    <w:p>
      <w:pPr>
        <w:pStyle w:val="Normal"/>
        <w:rPr/>
      </w:pPr>
      <w:r>
        <w:rPr/>
      </w:r>
    </w:p>
    <w:p>
      <w:pPr>
        <w:pStyle w:val="Normal"/>
        <w:rPr/>
      </w:pPr>
      <w:r>
        <w:rPr/>
        <w:t>Invité : Alain Borderieux.</w:t>
      </w:r>
    </w:p>
    <w:p>
      <w:pPr>
        <w:pStyle w:val="Normal"/>
        <w:rPr/>
      </w:pPr>
      <w:r>
        <w:rPr/>
      </w:r>
    </w:p>
    <w:p>
      <w:pPr>
        <w:pStyle w:val="Normal"/>
        <w:numPr>
          <w:ilvl w:val="0"/>
          <w:numId w:val="0"/>
        </w:numPr>
        <w:outlineLvl w:val="0"/>
        <w:rPr/>
      </w:pPr>
      <w:r>
        <w:rPr/>
        <w:t>Étaient absents : Thierry Ladevèze, Lauvergeat Gilles (excusés).</w:t>
      </w:r>
    </w:p>
    <w:p>
      <w:pPr>
        <w:pStyle w:val="Normal"/>
        <w:rPr/>
      </w:pPr>
      <w:r>
        <w:rPr/>
      </w:r>
    </w:p>
    <w:p>
      <w:pPr>
        <w:pStyle w:val="Normal"/>
        <w:rPr/>
      </w:pPr>
      <w:r>
        <w:rPr/>
      </w:r>
    </w:p>
    <w:p>
      <w:pPr>
        <w:pStyle w:val="Normal"/>
        <w:numPr>
          <w:ilvl w:val="0"/>
          <w:numId w:val="0"/>
        </w:numPr>
        <w:jc w:val="center"/>
        <w:outlineLvl w:val="0"/>
        <w:rPr/>
      </w:pPr>
      <w:r>
        <w:rPr>
          <w:b/>
          <w:sz w:val="36"/>
          <w:szCs w:val="36"/>
          <w:u w:val="single"/>
        </w:rPr>
        <w:t>Ordre du jour :</w:t>
      </w:r>
    </w:p>
    <w:p>
      <w:pPr>
        <w:pStyle w:val="Normal"/>
        <w:numPr>
          <w:ilvl w:val="0"/>
          <w:numId w:val="0"/>
        </w:numPr>
        <w:outlineLvl w:val="0"/>
        <w:rPr>
          <w:b/>
          <w:b/>
        </w:rPr>
      </w:pPr>
      <w:r>
        <w:rPr>
          <w:b/>
        </w:rPr>
      </w:r>
    </w:p>
    <w:p>
      <w:pPr>
        <w:pStyle w:val="Normal"/>
        <w:jc w:val="both"/>
        <w:rPr/>
      </w:pPr>
      <w:r>
        <w:rPr>
          <w:bCs/>
        </w:rPr>
        <w:t>Le comité directeur souhaite à tous les adhérents et leurs proches une excellente année 2020, pleine de santé, de bonheur et de prospérité.</w:t>
      </w:r>
    </w:p>
    <w:p>
      <w:pPr>
        <w:pStyle w:val="Normal"/>
        <w:jc w:val="both"/>
        <w:rPr>
          <w:bCs/>
        </w:rPr>
      </w:pPr>
      <w:r>
        <w:rPr>
          <w:bCs/>
        </w:rPr>
      </w:r>
    </w:p>
    <w:p>
      <w:pPr>
        <w:pStyle w:val="ListParagraph"/>
        <w:numPr>
          <w:ilvl w:val="0"/>
          <w:numId w:val="1"/>
        </w:numPr>
        <w:rPr/>
      </w:pPr>
      <w:r>
        <w:rPr>
          <w:b/>
          <w:u w:val="single"/>
        </w:rPr>
        <w:t>Point sécurité :</w:t>
      </w:r>
    </w:p>
    <w:p>
      <w:pPr>
        <w:pStyle w:val="Normal"/>
        <w:rPr>
          <w:b/>
          <w:b/>
          <w:u w:val="single"/>
        </w:rPr>
      </w:pPr>
      <w:r>
        <w:rPr>
          <w:b/>
          <w:u w:val="single"/>
        </w:rPr>
      </w:r>
    </w:p>
    <w:p>
      <w:pPr>
        <w:pStyle w:val="Normal"/>
        <w:rPr/>
      </w:pPr>
      <w:r>
        <w:rPr>
          <w:bCs/>
        </w:rPr>
        <w:t xml:space="preserve">Sur les circuits proposés, si un problème de voierie est constaté, chaque membre peut adresser ce constat aux conseillers sécurité (Jean-Philippe Horsin et Bernard Laridant) afin que les services appropriés puissent être avertis (mairies des communes traversées, service route du département…). </w:t>
      </w:r>
    </w:p>
    <w:p>
      <w:pPr>
        <w:pStyle w:val="Normal"/>
        <w:rPr/>
      </w:pPr>
      <w:r>
        <w:rPr>
          <w:bCs/>
        </w:rPr>
        <w:t>Deux problèmes liés à la sécurité ont été remontés au président du CODEP : couleur des poteaux mis au milieu de la voie verte (couleur grise non visible) et un gros nid de poule sur la D73 lors de la sortie du jeudi 2 janvier.</w:t>
      </w:r>
    </w:p>
    <w:p>
      <w:pPr>
        <w:pStyle w:val="Normal"/>
        <w:rPr>
          <w:bCs/>
        </w:rPr>
      </w:pPr>
      <w:r>
        <w:rPr>
          <w:bCs/>
        </w:rPr>
      </w:r>
    </w:p>
    <w:p>
      <w:pPr>
        <w:pStyle w:val="Normal"/>
        <w:rPr/>
      </w:pPr>
      <w:r>
        <w:rPr>
          <w:bCs/>
        </w:rPr>
        <w:t>Une vidéo sécurité sera proposée à la diffusion.</w:t>
      </w:r>
    </w:p>
    <w:p>
      <w:pPr>
        <w:pStyle w:val="Normal"/>
        <w:rPr>
          <w:bCs/>
        </w:rPr>
      </w:pPr>
      <w:r>
        <w:rPr>
          <w:bCs/>
        </w:rPr>
      </w:r>
    </w:p>
    <w:p>
      <w:pPr>
        <w:pStyle w:val="Normal"/>
        <w:rPr>
          <w:b/>
          <w:b/>
          <w:u w:val="single"/>
        </w:rPr>
      </w:pPr>
      <w:r>
        <w:rPr>
          <w:b/>
          <w:u w:val="single"/>
        </w:rPr>
      </w:r>
    </w:p>
    <w:p>
      <w:pPr>
        <w:pStyle w:val="ListParagraph"/>
        <w:numPr>
          <w:ilvl w:val="0"/>
          <w:numId w:val="1"/>
        </w:numPr>
        <w:rPr/>
      </w:pPr>
      <w:r>
        <w:rPr>
          <w:rFonts w:eastAsia="Times New Roman"/>
          <w:b/>
          <w:color w:val="000000"/>
          <w:u w:val="single"/>
          <w:lang w:eastAsia="fr-FR"/>
        </w:rPr>
        <w:t>Commande de vêtements :</w:t>
        <w:br/>
      </w:r>
    </w:p>
    <w:p>
      <w:pPr>
        <w:pStyle w:val="Normal"/>
        <w:jc w:val="both"/>
        <w:rPr/>
      </w:pPr>
      <w:r>
        <w:rPr>
          <w:rFonts w:eastAsia="Times New Roman"/>
          <w:color w:val="000000"/>
          <w:lang w:eastAsia="fr-FR"/>
        </w:rPr>
        <w:t>La commande des vêtements pour la saison 2020 sera close le 01 février 2020.</w:t>
      </w:r>
    </w:p>
    <w:p>
      <w:pPr>
        <w:pStyle w:val="Normal"/>
        <w:jc w:val="both"/>
        <w:rPr/>
      </w:pPr>
      <w:r>
        <w:rPr>
          <w:rFonts w:eastAsia="Times New Roman"/>
          <w:color w:val="000000"/>
          <w:lang w:eastAsia="fr-FR"/>
        </w:rPr>
        <w:t>Tous les vêtements sont aux nouvelles couleurs du club.</w:t>
      </w:r>
    </w:p>
    <w:p>
      <w:pPr>
        <w:pStyle w:val="Normal"/>
        <w:jc w:val="both"/>
        <w:rPr/>
      </w:pPr>
      <w:r>
        <w:rPr>
          <w:rFonts w:eastAsia="Times New Roman"/>
          <w:color w:val="000000"/>
          <w:lang w:eastAsia="fr-FR"/>
        </w:rPr>
        <w:t>Alain Borderieux centralise les commandes.</w:t>
      </w:r>
    </w:p>
    <w:p>
      <w:pPr>
        <w:pStyle w:val="Normal"/>
        <w:jc w:val="both"/>
        <w:rPr>
          <w:rFonts w:eastAsia="Times New Roman"/>
          <w:color w:val="000000"/>
          <w:lang w:eastAsia="fr-FR"/>
        </w:rPr>
      </w:pPr>
      <w:r>
        <w:rPr>
          <w:rFonts w:eastAsia="Times New Roman"/>
          <w:color w:val="000000"/>
          <w:lang w:eastAsia="fr-FR"/>
        </w:rPr>
      </w:r>
    </w:p>
    <w:p>
      <w:pPr>
        <w:pStyle w:val="Normal"/>
        <w:jc w:val="both"/>
        <w:rPr/>
      </w:pPr>
      <w:r>
        <w:rPr>
          <w:rFonts w:eastAsia="Times New Roman"/>
          <w:color w:val="000000"/>
          <w:lang w:eastAsia="fr-FR"/>
        </w:rPr>
        <w:t>Une proposition de confection de polos avec le logo « St Doulchard Cyclo » va être initiée. Le polo sera de couleur blanche avec inscription en bleu marine et au prix de 20€. La confection sera faite par la société Arc en Ciel (entreprise locale de Bourges).</w:t>
      </w:r>
    </w:p>
    <w:p>
      <w:pPr>
        <w:pStyle w:val="Normal"/>
        <w:jc w:val="both"/>
        <w:rPr/>
      </w:pPr>
      <w:r>
        <w:rPr>
          <w:rFonts w:eastAsia="Times New Roman"/>
          <w:color w:val="000000"/>
          <w:lang w:eastAsia="fr-FR"/>
        </w:rPr>
        <w:t xml:space="preserve"> </w:t>
      </w:r>
    </w:p>
    <w:p>
      <w:pPr>
        <w:pStyle w:val="Normal"/>
        <w:jc w:val="both"/>
        <w:rPr>
          <w:b/>
          <w:b/>
        </w:rPr>
      </w:pPr>
      <w:r>
        <w:rPr>
          <w:b/>
        </w:rPr>
      </w:r>
    </w:p>
    <w:p>
      <w:pPr>
        <w:pStyle w:val="Normal"/>
        <w:jc w:val="both"/>
        <w:rPr>
          <w:b/>
          <w:b/>
        </w:rPr>
      </w:pPr>
      <w:r>
        <w:rPr>
          <w:b/>
        </w:rPr>
      </w:r>
    </w:p>
    <w:p>
      <w:pPr>
        <w:pStyle w:val="ListParagraph"/>
        <w:numPr>
          <w:ilvl w:val="0"/>
          <w:numId w:val="1"/>
        </w:numPr>
        <w:jc w:val="both"/>
        <w:rPr/>
      </w:pPr>
      <w:r>
        <w:rPr>
          <w:rFonts w:eastAsia="Times New Roman"/>
          <w:b/>
          <w:color w:val="000000"/>
          <w:u w:val="single"/>
          <w:lang w:eastAsia="fr-FR"/>
        </w:rPr>
        <w:t>Les circuits de février</w:t>
      </w:r>
      <w:r>
        <w:rPr>
          <w:rFonts w:eastAsia="Times New Roman"/>
          <w:b/>
          <w:u w:val="single"/>
        </w:rPr>
        <w:t xml:space="preserve"> : </w:t>
      </w:r>
    </w:p>
    <w:p>
      <w:pPr>
        <w:pStyle w:val="ListParagraph"/>
        <w:ind w:left="0" w:hanging="0"/>
        <w:jc w:val="both"/>
        <w:rPr/>
      </w:pPr>
      <w:r>
        <w:rPr/>
      </w:r>
    </w:p>
    <w:p>
      <w:pPr>
        <w:pStyle w:val="Normal"/>
        <w:jc w:val="both"/>
        <w:rPr/>
      </w:pPr>
      <w:r>
        <w:rPr/>
        <w:t>Validation des circuits de février.</w:t>
      </w:r>
    </w:p>
    <w:p>
      <w:pPr>
        <w:pStyle w:val="Normal"/>
        <w:jc w:val="both"/>
        <w:rPr/>
      </w:pPr>
      <w:r>
        <w:rPr/>
        <w:t>Une commission circuits s’est réunie le 13/12/2019 afin de préparer les circuits de tout type et pour tout public. Cette commission est composée de : Bernard Laridant, André Dorsemaine, Louis-Marie Paulin, Jean-Marc Chapier et Gilles Lauvergeat (pour BRM).</w:t>
      </w:r>
    </w:p>
    <w:p>
      <w:pPr>
        <w:pStyle w:val="Normal"/>
        <w:jc w:val="both"/>
        <w:rPr/>
      </w:pPr>
      <w:r>
        <w:rPr/>
      </w:r>
    </w:p>
    <w:p>
      <w:pPr>
        <w:pStyle w:val="Normal"/>
        <w:jc w:val="both"/>
        <w:rPr/>
      </w:pPr>
      <w:r>
        <w:rPr/>
      </w:r>
    </w:p>
    <w:p>
      <w:pPr>
        <w:pStyle w:val="ListParagraph"/>
        <w:numPr>
          <w:ilvl w:val="0"/>
          <w:numId w:val="1"/>
        </w:numPr>
        <w:jc w:val="both"/>
        <w:rPr/>
      </w:pPr>
      <w:r>
        <w:rPr>
          <w:rFonts w:eastAsia="Times New Roman"/>
          <w:b/>
          <w:u w:val="single"/>
        </w:rPr>
        <w:t>Point sur les licenciés :</w:t>
      </w:r>
    </w:p>
    <w:p>
      <w:pPr>
        <w:pStyle w:val="Normal"/>
        <w:jc w:val="both"/>
        <w:rPr/>
      </w:pPr>
      <w:r>
        <w:rPr/>
      </w:r>
    </w:p>
    <w:p>
      <w:pPr>
        <w:pStyle w:val="Normal"/>
        <w:jc w:val="both"/>
        <w:rPr/>
      </w:pPr>
      <w:r>
        <w:rPr/>
        <w:t xml:space="preserve">A ce jour :  </w:t>
      </w:r>
    </w:p>
    <w:p>
      <w:pPr>
        <w:pStyle w:val="ListParagraph"/>
        <w:numPr>
          <w:ilvl w:val="0"/>
          <w:numId w:val="3"/>
        </w:numPr>
        <w:jc w:val="both"/>
        <w:rPr/>
      </w:pPr>
      <w:r>
        <w:rPr/>
        <w:t xml:space="preserve">Nombre de licenciés enregistré 99 : 88 hommes et 11 femmes, </w:t>
      </w:r>
    </w:p>
    <w:p>
      <w:pPr>
        <w:pStyle w:val="ListParagraph"/>
        <w:numPr>
          <w:ilvl w:val="0"/>
          <w:numId w:val="3"/>
        </w:numPr>
        <w:jc w:val="both"/>
        <w:rPr/>
      </w:pPr>
      <w:r>
        <w:rPr/>
        <w:t>Adhérents non « cyclo » :7.</w:t>
      </w:r>
    </w:p>
    <w:p>
      <w:pPr>
        <w:pStyle w:val="Normal"/>
        <w:jc w:val="both"/>
        <w:rPr/>
      </w:pPr>
      <w:r>
        <w:rPr/>
      </w:r>
    </w:p>
    <w:p>
      <w:pPr>
        <w:pStyle w:val="Normal"/>
        <w:jc w:val="both"/>
        <w:rPr/>
      </w:pPr>
      <w:r>
        <w:rPr/>
      </w:r>
    </w:p>
    <w:p>
      <w:pPr>
        <w:pStyle w:val="ListParagraph"/>
        <w:numPr>
          <w:ilvl w:val="0"/>
          <w:numId w:val="1"/>
        </w:numPr>
        <w:jc w:val="both"/>
        <w:rPr/>
      </w:pPr>
      <w:r>
        <w:rPr>
          <w:b/>
          <w:u w:val="single"/>
        </w:rPr>
        <w:t>Galette des rois :</w:t>
      </w:r>
    </w:p>
    <w:p>
      <w:pPr>
        <w:pStyle w:val="Normal"/>
        <w:jc w:val="both"/>
        <w:rPr>
          <w:b/>
          <w:b/>
          <w:u w:val="single"/>
        </w:rPr>
      </w:pPr>
      <w:r>
        <w:rPr>
          <w:b/>
          <w:u w:val="single"/>
        </w:rPr>
      </w:r>
    </w:p>
    <w:p>
      <w:pPr>
        <w:pStyle w:val="Normal"/>
        <w:jc w:val="both"/>
        <w:rPr/>
      </w:pPr>
      <w:r>
        <w:rPr/>
        <w:t>La galette est organisée le dimanche 26 janvier 2020 au local du club</w:t>
      </w:r>
    </w:p>
    <w:p>
      <w:pPr>
        <w:pStyle w:val="Normal"/>
        <w:numPr>
          <w:ilvl w:val="0"/>
          <w:numId w:val="4"/>
        </w:numPr>
        <w:jc w:val="both"/>
        <w:rPr/>
      </w:pPr>
      <w:r>
        <w:rPr>
          <w:bCs/>
        </w:rPr>
        <w:t xml:space="preserve">à 15H, une présentation des projets futurs sera </w:t>
      </w:r>
      <w:bookmarkStart w:id="0" w:name="_GoBack1"/>
      <w:bookmarkEnd w:id="0"/>
      <w:r>
        <w:rPr>
          <w:bCs/>
        </w:rPr>
        <w:t>proposée (futur site internet, logo…).</w:t>
      </w:r>
    </w:p>
    <w:p>
      <w:pPr>
        <w:pStyle w:val="Normal"/>
        <w:numPr>
          <w:ilvl w:val="0"/>
          <w:numId w:val="4"/>
        </w:numPr>
        <w:jc w:val="both"/>
        <w:rPr/>
      </w:pPr>
      <w:r>
        <w:rPr/>
        <w:t>à partir de 16H00 galette.</w:t>
      </w:r>
    </w:p>
    <w:p>
      <w:pPr>
        <w:pStyle w:val="Normal"/>
        <w:jc w:val="both"/>
        <w:rPr/>
      </w:pPr>
      <w:r>
        <w:rPr/>
        <w:t>Un bulletin d’inscription va être diffusé par newsletters et sera aussi disponible sur le site.</w:t>
      </w:r>
    </w:p>
    <w:p>
      <w:pPr>
        <w:pStyle w:val="Normal"/>
        <w:jc w:val="both"/>
        <w:rPr/>
      </w:pPr>
      <w:r>
        <w:rPr/>
        <w:t>Le coupon est à retourner avant le 20 janvier 2020 auprès de Roger (Davoust) par mail ou courrier.</w:t>
      </w:r>
    </w:p>
    <w:p>
      <w:pPr>
        <w:pStyle w:val="Normal"/>
        <w:jc w:val="both"/>
        <w:rPr>
          <w:bCs/>
        </w:rPr>
      </w:pPr>
      <w:r>
        <w:rPr>
          <w:bCs/>
        </w:rPr>
      </w:r>
    </w:p>
    <w:p>
      <w:pPr>
        <w:pStyle w:val="Normal"/>
        <w:jc w:val="both"/>
        <w:rPr>
          <w:bCs/>
        </w:rPr>
      </w:pPr>
      <w:r>
        <w:rPr>
          <w:bCs/>
        </w:rPr>
      </w:r>
    </w:p>
    <w:p>
      <w:pPr>
        <w:pStyle w:val="ListParagraph"/>
        <w:numPr>
          <w:ilvl w:val="0"/>
          <w:numId w:val="1"/>
        </w:numPr>
        <w:jc w:val="both"/>
        <w:rPr/>
      </w:pPr>
      <w:r>
        <w:rPr>
          <w:b/>
          <w:u w:val="single"/>
        </w:rPr>
        <w:t>Paris-Nice lundi 9 mars 2020 (arrivée à Chalette sur Loing) :</w:t>
      </w:r>
    </w:p>
    <w:p>
      <w:pPr>
        <w:pStyle w:val="Normal"/>
        <w:ind w:left="360" w:hanging="0"/>
        <w:jc w:val="both"/>
        <w:rPr>
          <w:b/>
          <w:b/>
          <w:u w:val="single"/>
        </w:rPr>
      </w:pPr>
      <w:r>
        <w:rPr>
          <w:b/>
          <w:u w:val="single"/>
        </w:rPr>
      </w:r>
    </w:p>
    <w:p>
      <w:pPr>
        <w:pStyle w:val="Normal"/>
        <w:jc w:val="both"/>
        <w:rPr/>
      </w:pPr>
      <w:r>
        <w:rPr/>
        <w:t xml:space="preserve">Les clubs de Baugy, Dun sur Auron, Aubigny sur Nère et </w:t>
      </w:r>
      <w:bookmarkStart w:id="1" w:name="__DdeLink__252_3615474759"/>
      <w:r>
        <w:rPr/>
        <w:t xml:space="preserve">Moulins sur </w:t>
      </w:r>
      <w:bookmarkEnd w:id="1"/>
      <w:r>
        <w:rPr/>
        <w:t xml:space="preserve">Yévre peuvent se joindre à nous pour cette journée. </w:t>
      </w:r>
    </w:p>
    <w:p>
      <w:pPr>
        <w:pStyle w:val="Normal"/>
        <w:jc w:val="both"/>
        <w:rPr/>
      </w:pPr>
      <w:r>
        <w:rPr/>
        <w:t xml:space="preserve">2 circuits (départ du local) : </w:t>
      </w:r>
    </w:p>
    <w:p>
      <w:pPr>
        <w:pStyle w:val="Normal"/>
        <w:ind w:left="360" w:firstLine="348"/>
        <w:jc w:val="both"/>
        <w:rPr/>
      </w:pPr>
      <w:r>
        <w:rPr/>
        <w:t>-   105 kms,</w:t>
      </w:r>
    </w:p>
    <w:p>
      <w:pPr>
        <w:pStyle w:val="Normal"/>
        <w:ind w:left="360" w:firstLine="348"/>
        <w:jc w:val="both"/>
        <w:rPr/>
      </w:pPr>
      <w:r>
        <w:rPr/>
        <w:t>-   59 kms au départ d’Aubigny sur Nère,</w:t>
      </w:r>
    </w:p>
    <w:p>
      <w:pPr>
        <w:pStyle w:val="Normal"/>
        <w:ind w:left="360" w:firstLine="348"/>
        <w:jc w:val="both"/>
        <w:rPr/>
      </w:pPr>
      <w:r>
        <w:rPr/>
        <w:t>-   circuit randonnée pédestre de 7,5 kms.</w:t>
      </w:r>
    </w:p>
    <w:p>
      <w:pPr>
        <w:pStyle w:val="Normal"/>
        <w:ind w:left="360" w:hanging="0"/>
        <w:jc w:val="both"/>
        <w:rPr/>
      </w:pPr>
      <w:r>
        <w:rPr/>
      </w:r>
    </w:p>
    <w:p>
      <w:pPr>
        <w:pStyle w:val="Normal"/>
        <w:jc w:val="both"/>
        <w:rPr/>
      </w:pPr>
      <w:r>
        <w:rPr/>
        <w:t>La date limite d’inscription est fixée au 22 février 2020.</w:t>
      </w:r>
    </w:p>
    <w:p>
      <w:pPr>
        <w:pStyle w:val="Normal"/>
        <w:ind w:left="360" w:hanging="0"/>
        <w:jc w:val="both"/>
        <w:rPr/>
      </w:pPr>
      <w:r>
        <w:rPr/>
      </w:r>
    </w:p>
    <w:p>
      <w:pPr>
        <w:pStyle w:val="Normal"/>
        <w:jc w:val="both"/>
        <w:rPr/>
      </w:pPr>
      <w:r>
        <w:rPr/>
        <w:t>Un bulletin d’inscription va être diffusé par newsletter et sera disponible sur le site.</w:t>
      </w:r>
    </w:p>
    <w:p>
      <w:pPr>
        <w:pStyle w:val="Normal"/>
        <w:jc w:val="both"/>
        <w:rPr/>
      </w:pPr>
      <w:r>
        <w:rPr/>
      </w:r>
    </w:p>
    <w:p>
      <w:pPr>
        <w:pStyle w:val="Normal"/>
        <w:ind w:left="360" w:hanging="0"/>
        <w:jc w:val="both"/>
        <w:rPr/>
      </w:pPr>
      <w:r>
        <w:rPr/>
      </w:r>
    </w:p>
    <w:p>
      <w:pPr>
        <w:pStyle w:val="ListParagraph"/>
        <w:numPr>
          <w:ilvl w:val="0"/>
          <w:numId w:val="1"/>
        </w:numPr>
        <w:jc w:val="both"/>
        <w:rPr/>
      </w:pPr>
      <w:r>
        <w:rPr>
          <w:b/>
          <w:bCs/>
          <w:u w:val="single"/>
        </w:rPr>
        <w:t>Ronde des seniors:</w:t>
      </w:r>
    </w:p>
    <w:p>
      <w:pPr>
        <w:pStyle w:val="ListParagraph"/>
        <w:jc w:val="both"/>
        <w:rPr>
          <w:b/>
          <w:b/>
          <w:bCs/>
          <w:u w:val="single"/>
        </w:rPr>
      </w:pPr>
      <w:r>
        <w:rPr>
          <w:b/>
          <w:bCs/>
          <w:u w:val="single"/>
        </w:rPr>
      </w:r>
    </w:p>
    <w:p>
      <w:pPr>
        <w:pStyle w:val="Normal"/>
        <w:jc w:val="both"/>
        <w:rPr/>
      </w:pPr>
      <w:r>
        <w:rPr/>
        <w:t xml:space="preserve">La ronde des seniors aura lieu le jeudi 26 mars 2020 au centre de Loisirs. </w:t>
      </w:r>
    </w:p>
    <w:p>
      <w:pPr>
        <w:pStyle w:val="Normal"/>
        <w:jc w:val="both"/>
        <w:rPr/>
      </w:pPr>
      <w:r>
        <w:rPr/>
        <w:t>Nous aurons besoin de volontaires pour installer la salle, pour le repas et pour servir nos invités le midi.</w:t>
      </w:r>
    </w:p>
    <w:p>
      <w:pPr>
        <w:pStyle w:val="Normal"/>
        <w:jc w:val="both"/>
        <w:rPr/>
      </w:pPr>
      <w:r>
        <w:rPr/>
        <w:t>Tous les volontaires se feront connaître auprès de Jean-Philippe Horsin.</w:t>
      </w:r>
    </w:p>
    <w:p>
      <w:pPr>
        <w:pStyle w:val="Normal"/>
        <w:jc w:val="both"/>
        <w:rPr/>
      </w:pPr>
      <w:r>
        <w:rPr/>
        <w:t>Jean-Michel Blanchet présentera le menu (paella) lors de la prochaine réunion du CD le 3 février 2020.</w:t>
      </w:r>
      <w:r>
        <w:rPr/>
        <w:t>A</w:t>
      </w:r>
    </w:p>
    <w:p>
      <w:pPr>
        <w:pStyle w:val="Normal"/>
        <w:jc w:val="both"/>
        <w:rPr/>
      </w:pPr>
      <w:r>
        <w:rPr/>
      </w:r>
    </w:p>
    <w:p>
      <w:pPr>
        <w:pStyle w:val="Normal"/>
        <w:jc w:val="both"/>
        <w:rPr/>
      </w:pPr>
      <w:r>
        <w:rPr/>
        <w:t xml:space="preserve">Deux circuits seront proposés: 55 kms et 75 kms. </w:t>
      </w:r>
    </w:p>
    <w:p>
      <w:pPr>
        <w:pStyle w:val="Normal"/>
        <w:ind w:left="360" w:hanging="0"/>
        <w:jc w:val="both"/>
        <w:rPr/>
      </w:pPr>
      <w:r>
        <w:rPr/>
      </w:r>
    </w:p>
    <w:p>
      <w:pPr>
        <w:pStyle w:val="Normal"/>
        <w:ind w:left="360" w:hanging="0"/>
        <w:jc w:val="both"/>
        <w:rPr/>
      </w:pPr>
      <w:r>
        <w:rPr/>
      </w:r>
    </w:p>
    <w:p>
      <w:pPr>
        <w:pStyle w:val="ListParagraph"/>
        <w:numPr>
          <w:ilvl w:val="0"/>
          <w:numId w:val="1"/>
        </w:numPr>
        <w:jc w:val="both"/>
        <w:rPr/>
      </w:pPr>
      <w:r>
        <w:rPr>
          <w:b/>
          <w:bCs/>
          <w:u w:val="single"/>
        </w:rPr>
        <w:t>Section balade / loisirs :</w:t>
      </w:r>
    </w:p>
    <w:p>
      <w:pPr>
        <w:pStyle w:val="Normal"/>
        <w:jc w:val="both"/>
        <w:rPr>
          <w:u w:val="single"/>
        </w:rPr>
      </w:pPr>
      <w:r>
        <w:rPr>
          <w:u w:val="single"/>
        </w:rPr>
      </w:r>
    </w:p>
    <w:p>
      <w:pPr>
        <w:pStyle w:val="Normal"/>
        <w:jc w:val="both"/>
        <w:rPr/>
      </w:pPr>
      <w:r>
        <w:rPr/>
        <w:t>Retour sur la balade des pères noël : 15 participants pour cette 1</w:t>
      </w:r>
      <w:r>
        <w:rPr>
          <w:vertAlign w:val="superscript"/>
        </w:rPr>
        <w:t>ère</w:t>
      </w:r>
      <w:r>
        <w:rPr/>
        <w:t xml:space="preserve"> édition à l’initiative d’un jeune adolescent de 14 ans de St Doulchard (Jules).</w:t>
      </w:r>
    </w:p>
    <w:p>
      <w:pPr>
        <w:pStyle w:val="Normal"/>
        <w:jc w:val="both"/>
        <w:rPr/>
      </w:pPr>
      <w:r>
        <w:rPr/>
      </w:r>
    </w:p>
    <w:p>
      <w:pPr>
        <w:pStyle w:val="Normal"/>
        <w:jc w:val="both"/>
        <w:rPr/>
      </w:pPr>
      <w:r>
        <w:rPr/>
        <w:t xml:space="preserve">2 manifestations à thème vont être proposées dans l’année </w:t>
      </w:r>
    </w:p>
    <w:p>
      <w:pPr>
        <w:pStyle w:val="Normal"/>
        <w:jc w:val="both"/>
        <w:rPr/>
      </w:pPr>
      <w:r>
        <w:rPr/>
      </w:r>
    </w:p>
    <w:p>
      <w:pPr>
        <w:pStyle w:val="Normal"/>
        <w:jc w:val="both"/>
        <w:rPr/>
      </w:pPr>
      <w:r>
        <w:rPr/>
        <w:t>Prochaine date le 1</w:t>
      </w:r>
      <w:r>
        <w:rPr>
          <w:vertAlign w:val="superscript"/>
        </w:rPr>
        <w:t>er</w:t>
      </w:r>
      <w:r>
        <w:rPr/>
        <w:t xml:space="preserve"> juin sur le thème «vintage».</w:t>
      </w:r>
    </w:p>
    <w:p>
      <w:pPr>
        <w:pStyle w:val="Normal"/>
        <w:jc w:val="both"/>
        <w:rPr/>
      </w:pPr>
      <w:r>
        <w:rPr/>
      </w:r>
    </w:p>
    <w:p>
      <w:pPr>
        <w:pStyle w:val="Normal"/>
        <w:jc w:val="both"/>
        <w:rPr/>
      </w:pPr>
      <w:r>
        <w:rPr/>
      </w:r>
    </w:p>
    <w:p>
      <w:pPr>
        <w:pStyle w:val="ListParagraph"/>
        <w:numPr>
          <w:ilvl w:val="0"/>
          <w:numId w:val="1"/>
        </w:numPr>
        <w:jc w:val="both"/>
        <w:rPr/>
      </w:pPr>
      <w:r>
        <w:rPr>
          <w:b/>
          <w:u w:val="single"/>
        </w:rPr>
        <w:t xml:space="preserve">Point sur les inscriptions aux différentes épreuves du calendrier : </w:t>
      </w:r>
    </w:p>
    <w:p>
      <w:pPr>
        <w:pStyle w:val="Normal"/>
        <w:ind w:left="360" w:hanging="0"/>
        <w:jc w:val="both"/>
        <w:rPr>
          <w:b/>
          <w:b/>
          <w:u w:val="single"/>
        </w:rPr>
      </w:pPr>
      <w:r>
        <w:rPr>
          <w:b/>
          <w:u w:val="single"/>
        </w:rPr>
      </w:r>
    </w:p>
    <w:p>
      <w:pPr>
        <w:pStyle w:val="ListParagraph"/>
        <w:numPr>
          <w:ilvl w:val="0"/>
          <w:numId w:val="2"/>
        </w:numPr>
        <w:jc w:val="both"/>
        <w:rPr/>
      </w:pPr>
      <w:r>
        <w:rPr/>
        <w:t>Les copains d’Ambert : 8 personnes (5 du club et 3 extérieurs) sur les 3 jours.</w:t>
      </w:r>
    </w:p>
    <w:p>
      <w:pPr>
        <w:pStyle w:val="ListParagraph"/>
        <w:jc w:val="both"/>
        <w:rPr/>
      </w:pPr>
      <w:r>
        <w:rPr/>
        <w:t xml:space="preserve">                                          </w:t>
      </w:r>
      <w:r>
        <w:rPr/>
        <w:t>Inscriptions closes, pour les retardataires contacter Bernard.</w:t>
      </w:r>
    </w:p>
    <w:p>
      <w:pPr>
        <w:pStyle w:val="ListParagraph"/>
        <w:jc w:val="both"/>
        <w:rPr/>
      </w:pPr>
      <w:r>
        <w:rPr/>
      </w:r>
    </w:p>
    <w:p>
      <w:pPr>
        <w:pStyle w:val="ListParagraph"/>
        <w:numPr>
          <w:ilvl w:val="0"/>
          <w:numId w:val="2"/>
        </w:numPr>
        <w:jc w:val="both"/>
        <w:rPr/>
      </w:pPr>
      <w:r>
        <w:rPr/>
        <w:t>Paris-Roubaix : 4 personnes, inscriptions ouvertes, recherche un chauffeur.</w:t>
      </w:r>
    </w:p>
    <w:p>
      <w:pPr>
        <w:pStyle w:val="ListParagraph"/>
        <w:jc w:val="both"/>
        <w:rPr/>
      </w:pPr>
      <w:r>
        <w:rPr/>
      </w:r>
    </w:p>
    <w:p>
      <w:pPr>
        <w:pStyle w:val="ListParagraph"/>
        <w:numPr>
          <w:ilvl w:val="0"/>
          <w:numId w:val="2"/>
        </w:numPr>
        <w:jc w:val="both"/>
        <w:outlineLvl w:val="0"/>
        <w:rPr/>
      </w:pPr>
      <w:r>
        <w:rPr/>
        <w:t>Mer-Montagne : 11 personnes à ce jour, 2 personnes en attente de décision.</w:t>
      </w:r>
    </w:p>
    <w:p>
      <w:pPr>
        <w:pStyle w:val="ListParagraph"/>
        <w:numPr>
          <w:ilvl w:val="0"/>
          <w:numId w:val="0"/>
        </w:numPr>
        <w:ind w:left="720" w:hanging="0"/>
        <w:jc w:val="both"/>
        <w:outlineLvl w:val="0"/>
        <w:rPr/>
      </w:pPr>
      <w:r>
        <w:rPr/>
      </w:r>
    </w:p>
    <w:p>
      <w:pPr>
        <w:pStyle w:val="ListParagraph"/>
        <w:numPr>
          <w:ilvl w:val="0"/>
          <w:numId w:val="2"/>
        </w:numPr>
        <w:jc w:val="both"/>
        <w:outlineLvl w:val="0"/>
        <w:rPr/>
      </w:pPr>
      <w:r>
        <w:rPr/>
        <w:t>Séjour en Alsace : 19 inscrits, inscriptions closes. Pré-réunion en mars.</w:t>
      </w:r>
    </w:p>
    <w:p>
      <w:pPr>
        <w:pStyle w:val="ListParagraph"/>
        <w:rPr/>
      </w:pPr>
      <w:r>
        <w:rPr/>
      </w:r>
    </w:p>
    <w:p>
      <w:pPr>
        <w:pStyle w:val="ListParagraph"/>
        <w:numPr>
          <w:ilvl w:val="0"/>
          <w:numId w:val="2"/>
        </w:numPr>
        <w:jc w:val="both"/>
        <w:outlineLvl w:val="0"/>
        <w:rPr/>
      </w:pPr>
      <w:r>
        <w:rPr/>
        <w:t>Challenges du Centre : 26/04/2020 : Jouet sur l’Aubois,</w:t>
      </w:r>
    </w:p>
    <w:p>
      <w:pPr>
        <w:pStyle w:val="ListParagraph"/>
        <w:numPr>
          <w:ilvl w:val="0"/>
          <w:numId w:val="0"/>
        </w:numPr>
        <w:ind w:left="720" w:hanging="0"/>
        <w:jc w:val="both"/>
        <w:outlineLvl w:val="0"/>
        <w:rPr/>
      </w:pPr>
      <w:r>
        <w:rPr/>
        <w:t xml:space="preserve">                                         </w:t>
      </w:r>
      <w:r>
        <w:rPr/>
        <w:t>17/05/2020 : Chartres Mainvilliers,</w:t>
      </w:r>
    </w:p>
    <w:p>
      <w:pPr>
        <w:pStyle w:val="ListParagraph"/>
        <w:numPr>
          <w:ilvl w:val="0"/>
          <w:numId w:val="0"/>
        </w:numPr>
        <w:ind w:left="2844" w:hanging="0"/>
        <w:jc w:val="both"/>
        <w:outlineLvl w:val="0"/>
        <w:rPr/>
      </w:pPr>
      <w:r>
        <w:rPr/>
        <w:t xml:space="preserve">  </w:t>
      </w:r>
      <w:r>
        <w:rPr/>
        <w:t>07/06/2020 : Levroux,</w:t>
      </w:r>
    </w:p>
    <w:p>
      <w:pPr>
        <w:pStyle w:val="ListParagraph"/>
        <w:numPr>
          <w:ilvl w:val="0"/>
          <w:numId w:val="0"/>
        </w:numPr>
        <w:ind w:left="2136" w:firstLine="696"/>
        <w:jc w:val="both"/>
        <w:outlineLvl w:val="0"/>
        <w:rPr/>
      </w:pPr>
      <w:r>
        <w:rPr/>
        <w:t xml:space="preserve">  </w:t>
      </w:r>
      <w:r>
        <w:rPr/>
        <w:t>05/07/2020 : St Avertin,</w:t>
      </w:r>
    </w:p>
    <w:p>
      <w:pPr>
        <w:pStyle w:val="ListParagraph"/>
        <w:numPr>
          <w:ilvl w:val="0"/>
          <w:numId w:val="0"/>
        </w:numPr>
        <w:ind w:left="1428" w:firstLine="696"/>
        <w:jc w:val="both"/>
        <w:outlineLvl w:val="0"/>
        <w:rPr/>
      </w:pPr>
      <w:r>
        <w:rPr/>
        <w:t xml:space="preserve">               </w:t>
      </w:r>
      <w:r>
        <w:rPr/>
        <w:t>20/09/2020 : St Aignan,</w:t>
      </w:r>
    </w:p>
    <w:p>
      <w:pPr>
        <w:pStyle w:val="ListParagraph"/>
        <w:numPr>
          <w:ilvl w:val="0"/>
          <w:numId w:val="0"/>
        </w:numPr>
        <w:ind w:left="2136" w:firstLine="696"/>
        <w:jc w:val="both"/>
        <w:outlineLvl w:val="0"/>
        <w:rPr/>
      </w:pPr>
      <w:r>
        <w:rPr/>
        <w:t xml:space="preserve">  </w:t>
      </w:r>
      <w:r>
        <w:rPr/>
        <w:t>04/10/2020 : St Jean de Braye.</w:t>
      </w:r>
    </w:p>
    <w:p>
      <w:pPr>
        <w:pStyle w:val="ListParagraph"/>
        <w:rPr/>
      </w:pPr>
      <w:r>
        <w:rPr/>
      </w:r>
    </w:p>
    <w:p>
      <w:pPr>
        <w:pStyle w:val="ListParagraph"/>
        <w:rPr/>
      </w:pPr>
      <w:r>
        <w:rPr/>
      </w:r>
    </w:p>
    <w:p>
      <w:pPr>
        <w:pStyle w:val="ListParagraph"/>
        <w:numPr>
          <w:ilvl w:val="0"/>
          <w:numId w:val="1"/>
        </w:numPr>
        <w:ind w:left="709" w:hanging="360"/>
        <w:jc w:val="both"/>
        <w:outlineLvl w:val="0"/>
        <w:rPr/>
      </w:pPr>
      <w:r>
        <w:rPr>
          <w:b/>
          <w:u w:val="single"/>
        </w:rPr>
        <w:t xml:space="preserve"> </w:t>
      </w:r>
      <w:r>
        <w:rPr>
          <w:b/>
          <w:u w:val="single"/>
        </w:rPr>
        <w:t xml:space="preserve">Points divers : </w:t>
      </w:r>
    </w:p>
    <w:p>
      <w:pPr>
        <w:pStyle w:val="ListParagraph"/>
        <w:numPr>
          <w:ilvl w:val="0"/>
          <w:numId w:val="0"/>
        </w:numPr>
        <w:ind w:left="709" w:hanging="0"/>
        <w:jc w:val="both"/>
        <w:outlineLvl w:val="0"/>
        <w:rPr>
          <w:b/>
          <w:b/>
          <w:u w:val="single"/>
        </w:rPr>
      </w:pPr>
      <w:r>
        <w:rPr>
          <w:b/>
          <w:u w:val="single"/>
        </w:rPr>
      </w:r>
    </w:p>
    <w:p>
      <w:pPr>
        <w:pStyle w:val="ListParagraph"/>
        <w:numPr>
          <w:ilvl w:val="0"/>
          <w:numId w:val="2"/>
        </w:numPr>
        <w:jc w:val="both"/>
        <w:outlineLvl w:val="0"/>
        <w:rPr/>
      </w:pPr>
      <w:r>
        <w:rPr/>
        <w:t xml:space="preserve">Clés du local cyclo : </w:t>
      </w:r>
    </w:p>
    <w:p>
      <w:pPr>
        <w:pStyle w:val="Normal"/>
        <w:numPr>
          <w:ilvl w:val="0"/>
          <w:numId w:val="0"/>
        </w:numPr>
        <w:jc w:val="both"/>
        <w:outlineLvl w:val="0"/>
        <w:rPr/>
      </w:pPr>
      <w:r>
        <w:rPr/>
        <w:t xml:space="preserve">Les membres du CD n’ont pas tous une clé du local. Les personnes ayant un trousseau de clés du local sont priées de se faire connaître afin que le CD sache qui en détienne. </w:t>
      </w:r>
    </w:p>
    <w:p>
      <w:pPr>
        <w:pStyle w:val="Normal"/>
        <w:numPr>
          <w:ilvl w:val="0"/>
          <w:numId w:val="0"/>
        </w:numPr>
        <w:jc w:val="both"/>
        <w:outlineLvl w:val="0"/>
        <w:rPr/>
      </w:pPr>
      <w:r>
        <w:rPr/>
        <w:t xml:space="preserve">Une liste de prise </w:t>
      </w:r>
      <w:r>
        <w:rPr/>
        <w:t>en</w:t>
      </w:r>
      <w:r>
        <w:rPr/>
        <w:t xml:space="preserve"> compte sera faite et </w:t>
      </w:r>
      <w:r>
        <w:rPr/>
        <w:t>émargée</w:t>
      </w:r>
      <w:r>
        <w:rPr/>
        <w:t xml:space="preserve"> par chaque détenteur de clés.</w:t>
      </w:r>
    </w:p>
    <w:p>
      <w:pPr>
        <w:pStyle w:val="Normal"/>
        <w:numPr>
          <w:ilvl w:val="0"/>
          <w:numId w:val="0"/>
        </w:numPr>
        <w:jc w:val="both"/>
        <w:outlineLvl w:val="0"/>
        <w:rPr/>
      </w:pPr>
      <w:r>
        <w:rPr/>
        <w:t>Les clés restituées seront redistribuées aux membres du bureau.</w:t>
      </w:r>
    </w:p>
    <w:p>
      <w:pPr>
        <w:pStyle w:val="Normal"/>
        <w:numPr>
          <w:ilvl w:val="0"/>
          <w:numId w:val="0"/>
        </w:numPr>
        <w:jc w:val="both"/>
        <w:outlineLvl w:val="0"/>
        <w:rPr/>
      </w:pPr>
      <w:r>
        <w:rPr/>
        <w:t xml:space="preserve">L’assurance du local ou la mairie peuvent être amenés à nous demander cette liste. </w:t>
      </w:r>
    </w:p>
    <w:p>
      <w:pPr>
        <w:pStyle w:val="Normal"/>
        <w:numPr>
          <w:ilvl w:val="0"/>
          <w:numId w:val="0"/>
        </w:numPr>
        <w:jc w:val="both"/>
        <w:outlineLvl w:val="0"/>
        <w:rPr/>
      </w:pPr>
      <w:r>
        <w:rPr/>
        <w:t>Les personnes hors CD ayant un rôle précis seront dotées d’une clé (restauration, section balades, ronde des seniors…).</w:t>
      </w:r>
    </w:p>
    <w:p>
      <w:pPr>
        <w:pStyle w:val="Normal"/>
        <w:numPr>
          <w:ilvl w:val="0"/>
          <w:numId w:val="0"/>
        </w:numPr>
        <w:jc w:val="both"/>
        <w:outlineLvl w:val="0"/>
        <w:rPr/>
      </w:pPr>
      <w:r>
        <w:rPr/>
      </w:r>
    </w:p>
    <w:p>
      <w:pPr>
        <w:pStyle w:val="ListParagraph"/>
        <w:numPr>
          <w:ilvl w:val="0"/>
          <w:numId w:val="2"/>
        </w:numPr>
        <w:jc w:val="both"/>
        <w:outlineLvl w:val="0"/>
        <w:rPr/>
      </w:pPr>
      <w:r>
        <w:rPr/>
        <w:t>Un changement dans le logo ou le nom du club est envisagé afin de redynamiser son image. Une présentation sera faite lors de la galette des rois.</w:t>
      </w:r>
    </w:p>
    <w:p>
      <w:pPr>
        <w:pStyle w:val="ListParagraph"/>
        <w:rPr/>
      </w:pPr>
      <w:r>
        <w:rPr/>
      </w:r>
    </w:p>
    <w:p>
      <w:pPr>
        <w:pStyle w:val="ListParagraph"/>
        <w:numPr>
          <w:ilvl w:val="0"/>
          <w:numId w:val="2"/>
        </w:numPr>
        <w:jc w:val="both"/>
        <w:outlineLvl w:val="0"/>
        <w:rPr/>
      </w:pPr>
      <w:r>
        <w:rPr/>
        <w:t>Le site internet du club va être modifi</w:t>
      </w:r>
      <w:r>
        <w:rPr/>
        <w:t>é</w:t>
      </w:r>
      <w:r>
        <w:rPr/>
        <w:t xml:space="preserve"> pour répondre aux évolutions des demandes.</w:t>
      </w:r>
    </w:p>
    <w:p>
      <w:pPr>
        <w:pStyle w:val="ListParagraph"/>
        <w:rPr/>
      </w:pPr>
      <w:r>
        <w:rPr/>
      </w:r>
    </w:p>
    <w:p>
      <w:pPr>
        <w:pStyle w:val="ListParagraph"/>
        <w:numPr>
          <w:ilvl w:val="0"/>
          <w:numId w:val="2"/>
        </w:numPr>
        <w:jc w:val="both"/>
        <w:outlineLvl w:val="0"/>
        <w:rPr/>
      </w:pPr>
      <w:r>
        <w:rPr/>
        <w:t>Point sur les assurances : l’option B est à souscrire pour chaque événement organisé par le club.</w:t>
      </w:r>
    </w:p>
    <w:p>
      <w:pPr>
        <w:pStyle w:val="ListParagraph"/>
        <w:rPr/>
      </w:pPr>
      <w:r>
        <w:rPr/>
      </w:r>
    </w:p>
    <w:p>
      <w:pPr>
        <w:pStyle w:val="Normal"/>
        <w:numPr>
          <w:ilvl w:val="0"/>
          <w:numId w:val="0"/>
        </w:numPr>
        <w:jc w:val="both"/>
        <w:outlineLvl w:val="0"/>
        <w:rPr/>
      </w:pPr>
      <w:r>
        <w:rPr/>
      </w:r>
    </w:p>
    <w:p>
      <w:pPr>
        <w:pStyle w:val="Normal"/>
        <w:numPr>
          <w:ilvl w:val="0"/>
          <w:numId w:val="0"/>
        </w:numPr>
        <w:jc w:val="both"/>
        <w:outlineLvl w:val="0"/>
        <w:rPr>
          <w:b/>
          <w:b/>
        </w:rPr>
      </w:pPr>
      <w:r>
        <w:rPr>
          <w:b/>
        </w:rPr>
      </w:r>
    </w:p>
    <w:p>
      <w:pPr>
        <w:pStyle w:val="Normal"/>
        <w:numPr>
          <w:ilvl w:val="0"/>
          <w:numId w:val="0"/>
        </w:numPr>
        <w:jc w:val="both"/>
        <w:outlineLvl w:val="0"/>
        <w:rPr/>
      </w:pPr>
      <w:r>
        <w:rPr/>
        <w:t>L'ordre du jour étant épuisé, la séance est levée à 20H30.</w:t>
      </w:r>
    </w:p>
    <w:p>
      <w:pPr>
        <w:pStyle w:val="Normal"/>
        <w:jc w:val="both"/>
        <w:rPr/>
      </w:pPr>
      <w:r>
        <w:rPr/>
      </w:r>
    </w:p>
    <w:p>
      <w:pPr>
        <w:pStyle w:val="Normal"/>
        <w:jc w:val="both"/>
        <w:rPr/>
      </w:pPr>
      <w:r>
        <w:rPr/>
        <w:t>Prochain CD le lundi 3 février 2020 à 18h30.</w:t>
      </w:r>
    </w:p>
    <w:p>
      <w:pPr>
        <w:pStyle w:val="Normal"/>
        <w:jc w:val="both"/>
        <w:rPr/>
      </w:pPr>
      <w:r>
        <w:rPr/>
      </w:r>
    </w:p>
    <w:p>
      <w:pPr>
        <w:pStyle w:val="Normal"/>
        <w:numPr>
          <w:ilvl w:val="0"/>
          <w:numId w:val="0"/>
        </w:numPr>
        <w:jc w:val="both"/>
        <w:outlineLvl w:val="0"/>
        <w:rPr/>
      </w:pPr>
      <w:r>
        <w:rPr/>
        <w:t>Le secrétaire.</w:t>
      </w:r>
    </w:p>
    <w:p>
      <w:pPr>
        <w:pStyle w:val="Normal"/>
        <w:numPr>
          <w:ilvl w:val="0"/>
          <w:numId w:val="0"/>
        </w:numPr>
        <w:jc w:val="both"/>
        <w:outlineLvl w:val="0"/>
        <w:rPr/>
      </w:pPr>
      <w:r>
        <w:rPr/>
        <w:t>Cyril Gales.</w:t>
      </w:r>
    </w:p>
    <w:p>
      <w:pPr>
        <w:pStyle w:val="Normal"/>
        <w:jc w:val="both"/>
        <w:rPr/>
      </w:pPr>
      <w:r>
        <w:rPr/>
      </w:r>
      <w:bookmarkStart w:id="2" w:name="__DdeLink__132_2602333584"/>
      <w:bookmarkStart w:id="3" w:name="__DdeLink__132_2602333584"/>
      <w:bookmarkEnd w:id="3"/>
    </w:p>
    <w:sectPr>
      <w:headerReference w:type="default" r:id="rId2"/>
      <w:type w:val="nextPage"/>
      <w:pgSz w:w="11906" w:h="16838"/>
      <w:pgMar w:left="1418" w:right="1418" w:header="567"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536" w:leader="none"/>
        <w:tab w:val="left" w:pos="5529" w:leader="none"/>
        <w:tab w:val="right" w:pos="9072" w:leader="none"/>
      </w:tabs>
      <w:rPr/>
    </w:pPr>
    <w:r>
      <mc:AlternateContent>
        <mc:Choice Requires="wps">
          <w:drawing>
            <wp:anchor behindDoc="1" distT="0" distB="0" distL="0" distR="0" simplePos="0" locked="0" layoutInCell="1" allowOverlap="1" relativeHeight="5" wp14:anchorId="1D549EC1">
              <wp:simplePos x="0" y="0"/>
              <wp:positionH relativeFrom="column">
                <wp:posOffset>-58420</wp:posOffset>
              </wp:positionH>
              <wp:positionV relativeFrom="paragraph">
                <wp:posOffset>658495</wp:posOffset>
              </wp:positionV>
              <wp:extent cx="2062480" cy="314325"/>
              <wp:effectExtent l="0" t="0" r="8890" b="17780"/>
              <wp:wrapNone/>
              <wp:docPr id="1" name="Zone de texte 3"/>
              <a:graphic xmlns:a="http://schemas.openxmlformats.org/drawingml/2006/main">
                <a:graphicData uri="http://schemas.microsoft.com/office/word/2010/wordprocessingShape">
                  <wps:wsp>
                    <wps:cNvSpPr/>
                    <wps:spPr>
                      <a:xfrm>
                        <a:off x="0" y="0"/>
                        <a:ext cx="2061720" cy="313560"/>
                      </a:xfrm>
                      <a:prstGeom prst="rect">
                        <a:avLst/>
                      </a:prstGeom>
                      <a:solidFill>
                        <a:schemeClr val="lt1"/>
                      </a:solidFill>
                      <a:ln w="6480">
                        <a:solidFill>
                          <a:schemeClr val="bg1"/>
                        </a:solidFill>
                        <a:round/>
                      </a:ln>
                    </wps:spPr>
                    <wps:style>
                      <a:lnRef idx="0"/>
                      <a:fillRef idx="0"/>
                      <a:effectRef idx="0"/>
                      <a:fontRef idx="minor"/>
                    </wps:style>
                    <wps:txbx>
                      <w:txbxContent>
                        <w:p>
                          <w:pPr>
                            <w:pStyle w:val="Contenudecadre"/>
                            <w:rPr>
                              <w:b/>
                              <w:b/>
                            </w:rPr>
                          </w:pPr>
                          <w:r>
                            <w:rPr>
                              <w:b/>
                              <w:color w:val="000000"/>
                            </w:rPr>
                            <w:t>A vélo tout est plus beau !</w:t>
                          </w:r>
                        </w:p>
                      </w:txbxContent>
                    </wps:txbx>
                    <wps:bodyPr>
                      <a:prstTxWarp prst="textNoShape"/>
                      <a:noAutofit/>
                    </wps:bodyPr>
                  </wps:wsp>
                </a:graphicData>
              </a:graphic>
            </wp:anchor>
          </w:drawing>
        </mc:Choice>
        <mc:Fallback>
          <w:pict>
            <v:rect id="shape_0" ID="Zone de texte 3" fillcolor="white" stroked="t" style="position:absolute;margin-left:-4.6pt;margin-top:51.85pt;width:162.3pt;height:24.65pt" wp14:anchorId="1D549EC1">
              <w10:wrap type="square"/>
              <v:fill o:detectmouseclick="t" type="solid" color2="black"/>
              <v:stroke color="white" weight="6480" joinstyle="round" endcap="flat"/>
              <v:textbox>
                <w:txbxContent>
                  <w:p>
                    <w:pPr>
                      <w:pStyle w:val="Contenudecadre"/>
                      <w:rPr>
                        <w:b/>
                        <w:b/>
                      </w:rPr>
                    </w:pPr>
                    <w:r>
                      <w:rPr>
                        <w:b/>
                        <w:color w:val="000000"/>
                      </w:rPr>
                      <w:t>A vélo tout est plus beau !</w:t>
                    </w:r>
                  </w:p>
                </w:txbxContent>
              </v:textbox>
            </v:rect>
          </w:pict>
        </mc:Fallback>
      </mc:AlternateContent>
    </w:r>
    <w:r>
      <w:rPr/>
      <w:drawing>
        <wp:inline distT="0" distB="0" distL="0" distR="0">
          <wp:extent cx="1083945" cy="690245"/>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1"/>
                  <a:stretch>
                    <a:fillRect/>
                  </a:stretch>
                </pic:blipFill>
                <pic:spPr bwMode="auto">
                  <a:xfrm>
                    <a:off x="0" y="0"/>
                    <a:ext cx="1083945" cy="690245"/>
                  </a:xfrm>
                  <a:prstGeom prst="rect">
                    <a:avLst/>
                  </a:prstGeom>
                </pic:spPr>
              </pic:pic>
            </a:graphicData>
          </a:graphic>
        </wp:inline>
      </w:drawing>
    </w:r>
    <w:r>
      <w:rPr/>
      <w:t xml:space="preserve">  </w:t>
    </w:r>
    <w:r>
      <w:rPr/>
      <w:tab/>
      <w:tab/>
      <w:t xml:space="preserve">  </w:t>
    </w:r>
    <w:r>
      <w:rPr/>
      <w:drawing>
        <wp:inline distT="0" distB="0" distL="0" distR="0">
          <wp:extent cx="2091055" cy="484505"/>
          <wp:effectExtent l="0" t="0" r="0" b="0"/>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2"/>
                  <a:stretch>
                    <a:fillRect/>
                  </a:stretch>
                </pic:blipFill>
                <pic:spPr bwMode="auto">
                  <a:xfrm>
                    <a:off x="0" y="0"/>
                    <a:ext cx="2091055" cy="484505"/>
                  </a:xfrm>
                  <a:prstGeom prst="rect">
                    <a:avLst/>
                  </a:prstGeom>
                </pic:spPr>
              </pic:pic>
            </a:graphicData>
          </a:graphic>
        </wp:inline>
      </w:drawing>
    </w:r>
    <w:r>
      <w:rPr/>
      <w:t xml:space="preserve">   </w:t>
    </w:r>
  </w:p>
  <w:p>
    <w:pPr>
      <w:pStyle w:val="Normal"/>
      <w:ind w:left="5529" w:hanging="0"/>
      <w:rPr>
        <w:b/>
        <w:b/>
        <w:sz w:val="20"/>
        <w:szCs w:val="20"/>
      </w:rPr>
    </w:pPr>
    <w:r>
      <w:rPr>
        <w:b/>
        <w:sz w:val="20"/>
        <w:szCs w:val="20"/>
      </w:rPr>
      <w:t>saintdoulchardcyclotourisme@gmail.com</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single"/>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8"/>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c33d1"/>
    <w:rPr/>
  </w:style>
  <w:style w:type="character" w:styleId="PieddepageCar" w:customStyle="1">
    <w:name w:val="Pied de page Car"/>
    <w:basedOn w:val="DefaultParagraphFont"/>
    <w:link w:val="Pieddepage"/>
    <w:uiPriority w:val="99"/>
    <w:qFormat/>
    <w:rsid w:val="00cc33d1"/>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510657"/>
    <w:pPr>
      <w:spacing w:before="0" w:after="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cc33d1"/>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cc33d1"/>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E4DC-A1B6-E54C-A042-0790EEB5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Application>LibreOffice/6.3.1.2$Windows_X86_64 LibreOffice_project/b79626edf0065ac373bd1df5c28bd630b4424273</Application>
  <Pages>4</Pages>
  <Words>907</Words>
  <Characters>4428</Characters>
  <CharactersWithSpaces>5374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2018-11-09T15:56:00Z</dcterms:created>
  <dc:creator>Utilisateur Microsoft Office</dc:creator>
  <dc:description/>
  <dc:language>fr-FR</dc:language>
  <cp:lastModifiedBy/>
  <dcterms:modified xsi:type="dcterms:W3CDTF">2020-01-07T22:54:16Z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